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4ED" w:rsidRPr="000234ED" w:rsidRDefault="000234ED" w:rsidP="00453F42">
      <w:pPr>
        <w:spacing w:after="0" w:line="240" w:lineRule="auto"/>
        <w:jc w:val="center"/>
        <w:rPr>
          <w:rFonts w:eastAsia="Calibri" w:cs="Calibri"/>
          <w:b/>
          <w:sz w:val="24"/>
          <w:szCs w:val="24"/>
        </w:rPr>
      </w:pPr>
      <w:r w:rsidRPr="000234ED">
        <w:rPr>
          <w:rFonts w:eastAsia="Calibri" w:cs="Calibri"/>
          <w:b/>
          <w:sz w:val="24"/>
          <w:szCs w:val="24"/>
        </w:rPr>
        <w:t>Livros adotados para o 1° ano</w:t>
      </w:r>
      <w:r>
        <w:rPr>
          <w:rFonts w:eastAsia="Calibri" w:cs="Calibri"/>
          <w:b/>
          <w:sz w:val="24"/>
          <w:szCs w:val="24"/>
        </w:rPr>
        <w:t xml:space="preserve"> / 2018</w:t>
      </w:r>
    </w:p>
    <w:p w:rsidR="000234ED" w:rsidRPr="000234ED" w:rsidRDefault="000234ED" w:rsidP="00453F42">
      <w:pPr>
        <w:spacing w:after="0" w:line="240" w:lineRule="auto"/>
        <w:jc w:val="center"/>
        <w:rPr>
          <w:rFonts w:eastAsia="Calibri" w:cs="Calibri"/>
          <w:b/>
          <w:sz w:val="24"/>
          <w:szCs w:val="24"/>
        </w:rPr>
      </w:pPr>
    </w:p>
    <w:p w:rsidR="00453F42" w:rsidRDefault="00453F42" w:rsidP="00453F42">
      <w:pPr>
        <w:spacing w:after="0" w:line="360" w:lineRule="auto"/>
        <w:contextualSpacing/>
        <w:rPr>
          <w:rStyle w:val="Hyperlink"/>
          <w:sz w:val="24"/>
          <w:szCs w:val="24"/>
          <w:lang w:val="en-US"/>
        </w:rPr>
      </w:pPr>
      <w:r w:rsidRPr="00453F42">
        <w:rPr>
          <w:color w:val="1F497D"/>
          <w:sz w:val="24"/>
          <w:szCs w:val="24"/>
          <w:lang w:val="en-US"/>
        </w:rPr>
        <w:t xml:space="preserve">                                                                   </w:t>
      </w:r>
      <w:bookmarkStart w:id="0" w:name="_GoBack"/>
      <w:bookmarkEnd w:id="0"/>
      <w:proofErr w:type="gramStart"/>
      <w:r w:rsidR="000234ED" w:rsidRPr="00AC330F">
        <w:rPr>
          <w:color w:val="1F497D"/>
          <w:sz w:val="24"/>
          <w:szCs w:val="24"/>
          <w:lang w:val="en-US"/>
        </w:rPr>
        <w:t>site</w:t>
      </w:r>
      <w:proofErr w:type="gramEnd"/>
      <w:r w:rsidR="000234ED" w:rsidRPr="00AC330F">
        <w:rPr>
          <w:color w:val="1F497D"/>
          <w:sz w:val="24"/>
          <w:szCs w:val="24"/>
          <w:lang w:val="en-US"/>
        </w:rPr>
        <w:t xml:space="preserve"> FTD </w:t>
      </w:r>
      <w:hyperlink r:id="rId4" w:history="1">
        <w:r w:rsidR="000234ED" w:rsidRPr="00AC330F">
          <w:rPr>
            <w:rStyle w:val="Hyperlink"/>
            <w:sz w:val="24"/>
            <w:szCs w:val="24"/>
            <w:lang w:val="en-US"/>
          </w:rPr>
          <w:t>www.ftdcomvoce.com.br</w:t>
        </w:r>
      </w:hyperlink>
    </w:p>
    <w:p w:rsidR="00453F42" w:rsidRDefault="00453F42" w:rsidP="00453F42">
      <w:pPr>
        <w:spacing w:before="100" w:beforeAutospacing="1" w:after="100" w:afterAutospacing="1" w:line="360" w:lineRule="auto"/>
        <w:ind w:left="-709"/>
        <w:contextualSpacing/>
        <w:jc w:val="center"/>
        <w:rPr>
          <w:color w:val="1F497D"/>
        </w:rPr>
      </w:pPr>
      <w:proofErr w:type="gramStart"/>
      <w:r>
        <w:rPr>
          <w:color w:val="1F497D"/>
        </w:rPr>
        <w:t>Usuário  :</w:t>
      </w:r>
      <w:proofErr w:type="gramEnd"/>
      <w:r>
        <w:rPr>
          <w:color w:val="1F497D"/>
        </w:rPr>
        <w:t>  021000350544SP2018   e   senha  3505441512572474</w:t>
      </w:r>
    </w:p>
    <w:p w:rsidR="000234ED" w:rsidRPr="00AC330F" w:rsidRDefault="000234ED" w:rsidP="00AC330F">
      <w:pPr>
        <w:spacing w:after="0" w:line="360" w:lineRule="auto"/>
        <w:ind w:left="2124" w:firstLine="709"/>
        <w:contextualSpacing/>
        <w:rPr>
          <w:rFonts w:ascii="Verdana" w:hAnsi="Verdana"/>
          <w:b/>
          <w:bCs/>
          <w:sz w:val="24"/>
          <w:szCs w:val="24"/>
          <w:lang w:val="en-US"/>
        </w:rPr>
      </w:pPr>
    </w:p>
    <w:p w:rsidR="000234ED" w:rsidRPr="000234ED" w:rsidRDefault="000234ED" w:rsidP="000234ED">
      <w:pPr>
        <w:spacing w:after="0" w:line="240" w:lineRule="auto"/>
        <w:jc w:val="center"/>
        <w:rPr>
          <w:rFonts w:eastAsia="Calibri" w:cs="Calibri"/>
          <w:b/>
          <w:sz w:val="24"/>
          <w:szCs w:val="24"/>
        </w:rPr>
      </w:pPr>
      <w:r w:rsidRPr="000234ED">
        <w:rPr>
          <w:rFonts w:eastAsia="Calibri" w:cs="Calibri"/>
          <w:b/>
          <w:sz w:val="24"/>
          <w:szCs w:val="24"/>
        </w:rPr>
        <w:t>Língua Portuguesa</w:t>
      </w:r>
    </w:p>
    <w:p w:rsidR="000234ED" w:rsidRPr="000234ED" w:rsidRDefault="000234ED" w:rsidP="000234ED">
      <w:pPr>
        <w:spacing w:after="0" w:line="240" w:lineRule="auto"/>
        <w:jc w:val="center"/>
        <w:outlineLvl w:val="0"/>
        <w:rPr>
          <w:rFonts w:ascii="Arial" w:hAnsi="Arial" w:cs="Arial"/>
          <w:kern w:val="36"/>
          <w:sz w:val="24"/>
          <w:szCs w:val="24"/>
        </w:rPr>
      </w:pPr>
      <w:r w:rsidRPr="000234ED">
        <w:rPr>
          <w:rFonts w:ascii="Arial" w:hAnsi="Arial" w:cs="Arial"/>
          <w:kern w:val="36"/>
          <w:sz w:val="24"/>
          <w:szCs w:val="24"/>
        </w:rPr>
        <w:t>Porta de Papel Alfabetização – Caderno de Atividades</w:t>
      </w:r>
    </w:p>
    <w:p w:rsidR="000234ED" w:rsidRPr="000234ED" w:rsidRDefault="000234ED" w:rsidP="000234ED">
      <w:pPr>
        <w:spacing w:after="0" w:line="240" w:lineRule="auto"/>
        <w:jc w:val="center"/>
        <w:outlineLvl w:val="0"/>
        <w:rPr>
          <w:rFonts w:ascii="Arial" w:hAnsi="Arial" w:cs="Arial"/>
          <w:kern w:val="36"/>
          <w:sz w:val="24"/>
          <w:szCs w:val="24"/>
        </w:rPr>
      </w:pPr>
      <w:r w:rsidRPr="000234ED">
        <w:rPr>
          <w:rFonts w:ascii="Arial" w:hAnsi="Arial" w:cs="Arial"/>
          <w:kern w:val="36"/>
          <w:sz w:val="24"/>
          <w:szCs w:val="24"/>
        </w:rPr>
        <w:t xml:space="preserve">Autores: </w:t>
      </w:r>
      <w:proofErr w:type="spellStart"/>
      <w:r w:rsidRPr="000234ED">
        <w:rPr>
          <w:rFonts w:ascii="Arial" w:hAnsi="Arial" w:cs="Arial"/>
          <w:kern w:val="36"/>
          <w:sz w:val="24"/>
          <w:szCs w:val="24"/>
        </w:rPr>
        <w:t>Angiolina</w:t>
      </w:r>
      <w:proofErr w:type="spellEnd"/>
      <w:r w:rsidRPr="000234ED">
        <w:rPr>
          <w:rFonts w:ascii="Arial" w:hAnsi="Arial" w:cs="Arial"/>
          <w:kern w:val="36"/>
          <w:sz w:val="24"/>
          <w:szCs w:val="24"/>
        </w:rPr>
        <w:t xml:space="preserve"> </w:t>
      </w:r>
      <w:proofErr w:type="spellStart"/>
      <w:r w:rsidRPr="000234ED">
        <w:rPr>
          <w:rFonts w:ascii="Arial" w:hAnsi="Arial" w:cs="Arial"/>
          <w:kern w:val="36"/>
          <w:sz w:val="24"/>
          <w:szCs w:val="24"/>
        </w:rPr>
        <w:t>Domanico</w:t>
      </w:r>
      <w:proofErr w:type="spellEnd"/>
      <w:r w:rsidRPr="000234ED">
        <w:rPr>
          <w:rFonts w:ascii="Arial" w:hAnsi="Arial" w:cs="Arial"/>
          <w:kern w:val="36"/>
          <w:sz w:val="24"/>
          <w:szCs w:val="24"/>
        </w:rPr>
        <w:t xml:space="preserve"> Bragança</w:t>
      </w:r>
    </w:p>
    <w:p w:rsidR="000234ED" w:rsidRPr="000234ED" w:rsidRDefault="000234ED" w:rsidP="000234ED">
      <w:pPr>
        <w:jc w:val="center"/>
        <w:rPr>
          <w:sz w:val="24"/>
          <w:szCs w:val="24"/>
        </w:rPr>
      </w:pPr>
      <w:r w:rsidRPr="000234ED">
        <w:rPr>
          <w:rFonts w:ascii="Arial" w:hAnsi="Arial" w:cs="Arial"/>
          <w:sz w:val="24"/>
          <w:szCs w:val="24"/>
        </w:rPr>
        <w:t xml:space="preserve">FTD </w:t>
      </w:r>
      <w:r w:rsidRPr="000234ED">
        <w:rPr>
          <w:sz w:val="24"/>
          <w:szCs w:val="24"/>
        </w:rPr>
        <w:t xml:space="preserve">(Venda pelo site </w:t>
      </w:r>
      <w:hyperlink r:id="rId5" w:history="1">
        <w:r w:rsidRPr="000234ED">
          <w:rPr>
            <w:rStyle w:val="Hyperlink"/>
            <w:sz w:val="24"/>
            <w:szCs w:val="24"/>
          </w:rPr>
          <w:t>www.ftdcomvoce.com.br</w:t>
        </w:r>
      </w:hyperlink>
      <w:r w:rsidRPr="000234ED">
        <w:rPr>
          <w:rStyle w:val="Hyperlink"/>
          <w:sz w:val="24"/>
          <w:szCs w:val="24"/>
        </w:rPr>
        <w:t xml:space="preserve"> ou em livrarias)</w:t>
      </w:r>
      <w:r w:rsidRPr="000234ED">
        <w:rPr>
          <w:sz w:val="24"/>
          <w:szCs w:val="24"/>
        </w:rPr>
        <w:br/>
      </w:r>
    </w:p>
    <w:p w:rsidR="000234ED" w:rsidRPr="000234ED" w:rsidRDefault="000234ED" w:rsidP="000234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34ED">
        <w:rPr>
          <w:rFonts w:ascii="Arial" w:hAnsi="Arial" w:cs="Arial"/>
          <w:b/>
          <w:sz w:val="24"/>
          <w:szCs w:val="24"/>
        </w:rPr>
        <w:t>Matemática</w:t>
      </w:r>
    </w:p>
    <w:p w:rsidR="000234ED" w:rsidRPr="00AC330F" w:rsidRDefault="000234ED" w:rsidP="00AC330F">
      <w:pPr>
        <w:jc w:val="center"/>
        <w:rPr>
          <w:sz w:val="24"/>
          <w:szCs w:val="24"/>
        </w:rPr>
      </w:pPr>
      <w:r w:rsidRPr="000234ED">
        <w:rPr>
          <w:rFonts w:ascii="Arial" w:hAnsi="Arial" w:cs="Arial"/>
          <w:sz w:val="24"/>
          <w:szCs w:val="24"/>
        </w:rPr>
        <w:t xml:space="preserve">Mundo </w:t>
      </w:r>
      <w:proofErr w:type="gramStart"/>
      <w:r w:rsidRPr="000234ED">
        <w:rPr>
          <w:rFonts w:ascii="Arial" w:hAnsi="Arial" w:cs="Arial"/>
          <w:sz w:val="24"/>
          <w:szCs w:val="24"/>
        </w:rPr>
        <w:t>Melhor  -</w:t>
      </w:r>
      <w:proofErr w:type="gramEnd"/>
      <w:r w:rsidRPr="000234ED">
        <w:rPr>
          <w:rFonts w:ascii="Arial" w:hAnsi="Arial" w:cs="Arial"/>
          <w:sz w:val="24"/>
          <w:szCs w:val="24"/>
        </w:rPr>
        <w:t xml:space="preserve"> 1</w:t>
      </w:r>
      <w:r w:rsidRPr="000234ED">
        <w:rPr>
          <w:rFonts w:ascii="Arial" w:hAnsi="Arial" w:cs="Arial"/>
          <w:sz w:val="24"/>
          <w:szCs w:val="24"/>
        </w:rPr>
        <w:br/>
        <w:t>Quinteto Editorial ( Grupo  FTD)</w:t>
      </w:r>
      <w:r w:rsidRPr="000234ED">
        <w:rPr>
          <w:rFonts w:ascii="Arial" w:hAnsi="Arial" w:cs="Arial"/>
          <w:sz w:val="24"/>
          <w:szCs w:val="24"/>
        </w:rPr>
        <w:br/>
        <w:t xml:space="preserve">Autores: </w:t>
      </w:r>
      <w:proofErr w:type="spellStart"/>
      <w:r w:rsidRPr="000234ED">
        <w:rPr>
          <w:rFonts w:ascii="Arial" w:hAnsi="Arial" w:cs="Arial"/>
          <w:sz w:val="24"/>
          <w:szCs w:val="24"/>
        </w:rPr>
        <w:t>Marinez</w:t>
      </w:r>
      <w:proofErr w:type="spellEnd"/>
      <w:r w:rsidRPr="000234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34ED">
        <w:rPr>
          <w:rFonts w:ascii="Arial" w:hAnsi="Arial" w:cs="Arial"/>
          <w:sz w:val="24"/>
          <w:szCs w:val="24"/>
        </w:rPr>
        <w:t>Meneghello</w:t>
      </w:r>
      <w:proofErr w:type="spellEnd"/>
      <w:r w:rsidRPr="000234E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0234ED">
        <w:rPr>
          <w:rFonts w:ascii="Arial" w:hAnsi="Arial" w:cs="Arial"/>
          <w:sz w:val="24"/>
          <w:szCs w:val="24"/>
        </w:rPr>
        <w:t>Angela</w:t>
      </w:r>
      <w:proofErr w:type="spellEnd"/>
      <w:r w:rsidRPr="000234ED">
        <w:rPr>
          <w:rFonts w:ascii="Arial" w:hAnsi="Arial" w:cs="Arial"/>
          <w:sz w:val="24"/>
          <w:szCs w:val="24"/>
        </w:rPr>
        <w:t xml:space="preserve"> Passos</w:t>
      </w:r>
      <w:r w:rsidRPr="000234ED">
        <w:rPr>
          <w:rFonts w:ascii="Arial" w:hAnsi="Arial" w:cs="Arial"/>
          <w:sz w:val="24"/>
          <w:szCs w:val="24"/>
        </w:rPr>
        <w:br/>
        <w:t xml:space="preserve"> </w:t>
      </w:r>
      <w:r w:rsidRPr="000234ED">
        <w:rPr>
          <w:sz w:val="24"/>
          <w:szCs w:val="24"/>
        </w:rPr>
        <w:t xml:space="preserve">(Venda pelo site </w:t>
      </w:r>
      <w:hyperlink r:id="rId6" w:history="1">
        <w:r w:rsidRPr="000234ED">
          <w:rPr>
            <w:rStyle w:val="Hyperlink"/>
            <w:sz w:val="24"/>
            <w:szCs w:val="24"/>
          </w:rPr>
          <w:t>www.ftdcomvoce.com.br</w:t>
        </w:r>
      </w:hyperlink>
      <w:r w:rsidRPr="000234ED">
        <w:rPr>
          <w:rStyle w:val="Hyperlink"/>
          <w:sz w:val="24"/>
          <w:szCs w:val="24"/>
        </w:rPr>
        <w:t xml:space="preserve"> ou em livrarias)</w:t>
      </w:r>
      <w:r w:rsidRPr="000234ED">
        <w:rPr>
          <w:sz w:val="24"/>
          <w:szCs w:val="24"/>
        </w:rPr>
        <w:br/>
      </w:r>
    </w:p>
    <w:p w:rsidR="000234ED" w:rsidRPr="000234ED" w:rsidRDefault="000234ED" w:rsidP="000234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34ED">
        <w:rPr>
          <w:rFonts w:ascii="Arial" w:hAnsi="Arial" w:cs="Arial"/>
          <w:b/>
          <w:sz w:val="24"/>
          <w:szCs w:val="24"/>
        </w:rPr>
        <w:t>Inglês</w:t>
      </w:r>
    </w:p>
    <w:p w:rsidR="000234ED" w:rsidRPr="000234ED" w:rsidRDefault="000234ED" w:rsidP="000234ED">
      <w:pPr>
        <w:spacing w:after="0" w:line="300" w:lineRule="atLeast"/>
        <w:ind w:right="33"/>
        <w:jc w:val="center"/>
        <w:outlineLvl w:val="0"/>
        <w:rPr>
          <w:rFonts w:ascii="Arial" w:hAnsi="Arial" w:cs="Arial"/>
          <w:kern w:val="36"/>
          <w:sz w:val="24"/>
          <w:szCs w:val="24"/>
        </w:rPr>
      </w:pPr>
      <w:proofErr w:type="spellStart"/>
      <w:r w:rsidRPr="000234ED">
        <w:rPr>
          <w:rFonts w:ascii="Arial" w:hAnsi="Arial" w:cs="Arial"/>
          <w:kern w:val="36"/>
          <w:sz w:val="24"/>
          <w:szCs w:val="24"/>
        </w:rPr>
        <w:t>Enjoy</w:t>
      </w:r>
      <w:proofErr w:type="spellEnd"/>
      <w:r w:rsidRPr="000234ED">
        <w:rPr>
          <w:rFonts w:ascii="Arial" w:hAnsi="Arial" w:cs="Arial"/>
          <w:kern w:val="36"/>
          <w:sz w:val="24"/>
          <w:szCs w:val="24"/>
        </w:rPr>
        <w:t xml:space="preserve"> It</w:t>
      </w:r>
    </w:p>
    <w:p w:rsidR="000234ED" w:rsidRPr="000234ED" w:rsidRDefault="000234ED" w:rsidP="000234ED">
      <w:pPr>
        <w:spacing w:after="0" w:line="300" w:lineRule="atLeast"/>
        <w:ind w:right="33"/>
        <w:jc w:val="center"/>
        <w:outlineLvl w:val="0"/>
        <w:rPr>
          <w:rFonts w:ascii="Arial" w:hAnsi="Arial" w:cs="Arial"/>
          <w:kern w:val="36"/>
          <w:sz w:val="24"/>
          <w:szCs w:val="24"/>
        </w:rPr>
      </w:pPr>
      <w:r w:rsidRPr="000234ED">
        <w:rPr>
          <w:rFonts w:ascii="Arial" w:hAnsi="Arial" w:cs="Arial"/>
          <w:kern w:val="36"/>
          <w:sz w:val="24"/>
          <w:szCs w:val="24"/>
        </w:rPr>
        <w:t>Vol. 1</w:t>
      </w:r>
    </w:p>
    <w:p w:rsidR="000234ED" w:rsidRPr="000234ED" w:rsidRDefault="000234ED" w:rsidP="000234ED">
      <w:pPr>
        <w:spacing w:after="0" w:line="300" w:lineRule="atLeast"/>
        <w:ind w:right="33"/>
        <w:jc w:val="center"/>
        <w:outlineLvl w:val="0"/>
        <w:rPr>
          <w:rFonts w:ascii="Arial" w:hAnsi="Arial" w:cs="Arial"/>
          <w:kern w:val="36"/>
          <w:sz w:val="24"/>
          <w:szCs w:val="24"/>
        </w:rPr>
      </w:pPr>
      <w:r w:rsidRPr="000234ED">
        <w:rPr>
          <w:rFonts w:ascii="Arial" w:hAnsi="Arial" w:cs="Arial"/>
          <w:sz w:val="24"/>
          <w:szCs w:val="24"/>
        </w:rPr>
        <w:t>Siqueira, Lilian</w:t>
      </w:r>
    </w:p>
    <w:p w:rsidR="000234ED" w:rsidRPr="000234ED" w:rsidRDefault="000234ED" w:rsidP="000234ED">
      <w:pPr>
        <w:jc w:val="center"/>
        <w:rPr>
          <w:sz w:val="24"/>
          <w:szCs w:val="24"/>
        </w:rPr>
      </w:pPr>
      <w:r w:rsidRPr="000234ED">
        <w:rPr>
          <w:rFonts w:ascii="Arial" w:hAnsi="Arial" w:cs="Arial"/>
          <w:sz w:val="24"/>
          <w:szCs w:val="24"/>
        </w:rPr>
        <w:t xml:space="preserve">FTD </w:t>
      </w:r>
      <w:r w:rsidRPr="000234ED">
        <w:rPr>
          <w:sz w:val="24"/>
          <w:szCs w:val="24"/>
        </w:rPr>
        <w:t xml:space="preserve">(Venda pelo site </w:t>
      </w:r>
      <w:hyperlink r:id="rId7" w:history="1">
        <w:r w:rsidRPr="000234ED">
          <w:rPr>
            <w:rStyle w:val="Hyperlink"/>
            <w:sz w:val="24"/>
            <w:szCs w:val="24"/>
          </w:rPr>
          <w:t>www.ftdcomvoce.com.br</w:t>
        </w:r>
      </w:hyperlink>
      <w:r w:rsidRPr="000234ED">
        <w:rPr>
          <w:rStyle w:val="Hyperlink"/>
          <w:sz w:val="24"/>
          <w:szCs w:val="24"/>
        </w:rPr>
        <w:t xml:space="preserve"> ou em </w:t>
      </w:r>
      <w:proofErr w:type="gramStart"/>
      <w:r w:rsidRPr="000234ED">
        <w:rPr>
          <w:rStyle w:val="Hyperlink"/>
          <w:sz w:val="24"/>
          <w:szCs w:val="24"/>
        </w:rPr>
        <w:t>livrarias )</w:t>
      </w:r>
      <w:proofErr w:type="gramEnd"/>
      <w:r w:rsidRPr="000234ED">
        <w:rPr>
          <w:sz w:val="24"/>
          <w:szCs w:val="24"/>
        </w:rPr>
        <w:br/>
      </w:r>
    </w:p>
    <w:p w:rsidR="000234ED" w:rsidRPr="000234ED" w:rsidRDefault="000234ED" w:rsidP="000234ED">
      <w:pPr>
        <w:tabs>
          <w:tab w:val="left" w:pos="2404"/>
        </w:tabs>
        <w:spacing w:after="0" w:line="252" w:lineRule="atLeast"/>
        <w:ind w:right="33"/>
        <w:jc w:val="center"/>
        <w:outlineLvl w:val="1"/>
        <w:rPr>
          <w:rFonts w:ascii="Arial" w:hAnsi="Arial" w:cs="Arial"/>
          <w:sz w:val="24"/>
          <w:szCs w:val="24"/>
        </w:rPr>
      </w:pPr>
    </w:p>
    <w:p w:rsidR="000234ED" w:rsidRPr="000234ED" w:rsidRDefault="000234ED" w:rsidP="000234ED">
      <w:pPr>
        <w:jc w:val="center"/>
        <w:rPr>
          <w:sz w:val="24"/>
          <w:szCs w:val="24"/>
        </w:rPr>
      </w:pPr>
      <w:r w:rsidRPr="000234ED">
        <w:rPr>
          <w:b/>
          <w:sz w:val="24"/>
          <w:szCs w:val="24"/>
        </w:rPr>
        <w:t xml:space="preserve">Empreendedorismo e Projeto de </w:t>
      </w:r>
      <w:proofErr w:type="gramStart"/>
      <w:r w:rsidRPr="000234ED">
        <w:rPr>
          <w:b/>
          <w:sz w:val="24"/>
          <w:szCs w:val="24"/>
        </w:rPr>
        <w:t>Vida</w:t>
      </w:r>
      <w:r w:rsidRPr="000234ED">
        <w:rPr>
          <w:sz w:val="24"/>
          <w:szCs w:val="24"/>
        </w:rPr>
        <w:t xml:space="preserve">  -</w:t>
      </w:r>
      <w:proofErr w:type="gramEnd"/>
      <w:r w:rsidRPr="000234ED">
        <w:rPr>
          <w:sz w:val="24"/>
          <w:szCs w:val="24"/>
        </w:rPr>
        <w:br/>
        <w:t xml:space="preserve"> </w:t>
      </w:r>
      <w:r w:rsidRPr="000234ED">
        <w:rPr>
          <w:sz w:val="24"/>
          <w:szCs w:val="24"/>
          <w:u w:val="single"/>
        </w:rPr>
        <w:t xml:space="preserve">Venda exclusiva pelo site </w:t>
      </w:r>
      <w:hyperlink r:id="rId8" w:history="1">
        <w:r w:rsidRPr="000234ED">
          <w:rPr>
            <w:rStyle w:val="Hyperlink"/>
            <w:sz w:val="24"/>
            <w:szCs w:val="24"/>
          </w:rPr>
          <w:t>www.ftdcomvoce.com.br</w:t>
        </w:r>
      </w:hyperlink>
      <w:r w:rsidRPr="000234ED">
        <w:rPr>
          <w:sz w:val="24"/>
          <w:szCs w:val="24"/>
        </w:rPr>
        <w:br/>
      </w:r>
      <w:proofErr w:type="spellStart"/>
      <w:r w:rsidRPr="000234ED">
        <w:rPr>
          <w:sz w:val="24"/>
          <w:szCs w:val="24"/>
        </w:rPr>
        <w:t>Vol</w:t>
      </w:r>
      <w:proofErr w:type="spellEnd"/>
      <w:r w:rsidRPr="000234ED">
        <w:rPr>
          <w:sz w:val="24"/>
          <w:szCs w:val="24"/>
        </w:rPr>
        <w:t xml:space="preserve"> 1</w:t>
      </w:r>
      <w:r w:rsidRPr="000234ED">
        <w:rPr>
          <w:sz w:val="24"/>
          <w:szCs w:val="24"/>
        </w:rPr>
        <w:br/>
        <w:t xml:space="preserve">OPEE - </w:t>
      </w:r>
      <w:r w:rsidRPr="000234ED">
        <w:rPr>
          <w:color w:val="1F497D"/>
          <w:sz w:val="24"/>
          <w:szCs w:val="24"/>
        </w:rPr>
        <w:t xml:space="preserve">Autor Leo </w:t>
      </w:r>
      <w:proofErr w:type="spellStart"/>
      <w:r w:rsidRPr="000234ED">
        <w:rPr>
          <w:color w:val="1F497D"/>
          <w:sz w:val="24"/>
          <w:szCs w:val="24"/>
        </w:rPr>
        <w:t>Fraiman</w:t>
      </w:r>
      <w:proofErr w:type="spellEnd"/>
      <w:r w:rsidRPr="000234ED">
        <w:rPr>
          <w:sz w:val="24"/>
          <w:szCs w:val="24"/>
        </w:rPr>
        <w:br/>
        <w:t>Editora FTD</w:t>
      </w:r>
    </w:p>
    <w:p w:rsidR="000234ED" w:rsidRPr="000234ED" w:rsidRDefault="000234ED" w:rsidP="000234ED">
      <w:pPr>
        <w:jc w:val="center"/>
        <w:rPr>
          <w:sz w:val="24"/>
          <w:szCs w:val="24"/>
        </w:rPr>
      </w:pPr>
    </w:p>
    <w:p w:rsidR="000234ED" w:rsidRPr="000234ED" w:rsidRDefault="000234ED" w:rsidP="00AC330F">
      <w:pPr>
        <w:jc w:val="center"/>
        <w:rPr>
          <w:sz w:val="24"/>
          <w:szCs w:val="24"/>
        </w:rPr>
      </w:pPr>
      <w:proofErr w:type="gramStart"/>
      <w:r w:rsidRPr="000234ED">
        <w:rPr>
          <w:b/>
          <w:sz w:val="24"/>
          <w:szCs w:val="24"/>
        </w:rPr>
        <w:t>Paradidáticos :</w:t>
      </w:r>
      <w:proofErr w:type="gramEnd"/>
      <w:r w:rsidRPr="000234ED">
        <w:rPr>
          <w:b/>
          <w:sz w:val="24"/>
          <w:szCs w:val="24"/>
        </w:rPr>
        <w:t xml:space="preserve"> </w:t>
      </w:r>
      <w:r w:rsidRPr="000234ED">
        <w:rPr>
          <w:b/>
          <w:sz w:val="24"/>
          <w:szCs w:val="24"/>
        </w:rPr>
        <w:br/>
      </w:r>
      <w:r w:rsidRPr="000234ED">
        <w:rPr>
          <w:sz w:val="24"/>
          <w:szCs w:val="24"/>
        </w:rPr>
        <w:t>O Jogo do pega-Pega - Autora: Flávia Muniz – Editora FTD</w:t>
      </w:r>
      <w:r w:rsidRPr="000234ED">
        <w:rPr>
          <w:sz w:val="24"/>
          <w:szCs w:val="24"/>
        </w:rPr>
        <w:br/>
        <w:t xml:space="preserve">(Venda pelo site </w:t>
      </w:r>
      <w:hyperlink r:id="rId9" w:history="1">
        <w:r w:rsidRPr="000234ED">
          <w:rPr>
            <w:rStyle w:val="Hyperlink"/>
            <w:sz w:val="24"/>
            <w:szCs w:val="24"/>
          </w:rPr>
          <w:t>www.ftdcomvoce.com.br</w:t>
        </w:r>
      </w:hyperlink>
      <w:r w:rsidRPr="000234ED">
        <w:rPr>
          <w:rStyle w:val="Hyperlink"/>
          <w:sz w:val="24"/>
          <w:szCs w:val="24"/>
        </w:rPr>
        <w:t xml:space="preserve"> )</w:t>
      </w:r>
      <w:r w:rsidRPr="000234ED">
        <w:rPr>
          <w:sz w:val="24"/>
          <w:szCs w:val="24"/>
        </w:rPr>
        <w:br/>
      </w:r>
      <w:r w:rsidR="00AC330F">
        <w:rPr>
          <w:sz w:val="24"/>
          <w:szCs w:val="24"/>
        </w:rPr>
        <w:br/>
      </w:r>
      <w:r w:rsidRPr="000234ED">
        <w:rPr>
          <w:sz w:val="24"/>
          <w:szCs w:val="24"/>
        </w:rPr>
        <w:t xml:space="preserve"> Pela Porta do Coração – Autora : Regina Rennó – Editora FTD – (Leitura de Férias)</w:t>
      </w:r>
      <w:r w:rsidRPr="000234ED">
        <w:rPr>
          <w:sz w:val="24"/>
          <w:szCs w:val="24"/>
        </w:rPr>
        <w:br/>
        <w:t xml:space="preserve">                                               (Venda pelo site </w:t>
      </w:r>
      <w:hyperlink r:id="rId10" w:history="1">
        <w:r w:rsidRPr="000234ED">
          <w:rPr>
            <w:rStyle w:val="Hyperlink"/>
            <w:sz w:val="24"/>
            <w:szCs w:val="24"/>
          </w:rPr>
          <w:t>www.ftdcomvoce.com.br</w:t>
        </w:r>
      </w:hyperlink>
      <w:r w:rsidRPr="000234ED">
        <w:rPr>
          <w:rStyle w:val="Hyperlink"/>
          <w:sz w:val="24"/>
          <w:szCs w:val="24"/>
        </w:rPr>
        <w:t xml:space="preserve"> )</w:t>
      </w:r>
      <w:r w:rsidRPr="000234ED">
        <w:rPr>
          <w:sz w:val="24"/>
          <w:szCs w:val="24"/>
        </w:rPr>
        <w:br/>
        <w:t xml:space="preserve">   </w:t>
      </w:r>
    </w:p>
    <w:p w:rsidR="000234ED" w:rsidRPr="000234ED" w:rsidRDefault="000234ED" w:rsidP="000234ED">
      <w:pPr>
        <w:jc w:val="center"/>
        <w:rPr>
          <w:rFonts w:ascii="Times New Roman" w:hAnsi="Times New Roman"/>
          <w:sz w:val="24"/>
          <w:szCs w:val="24"/>
        </w:rPr>
      </w:pPr>
      <w:r w:rsidRPr="000234ED">
        <w:rPr>
          <w:sz w:val="24"/>
          <w:szCs w:val="24"/>
        </w:rPr>
        <w:t xml:space="preserve">Catador de </w:t>
      </w:r>
      <w:proofErr w:type="gramStart"/>
      <w:r w:rsidRPr="000234ED">
        <w:rPr>
          <w:sz w:val="24"/>
          <w:szCs w:val="24"/>
        </w:rPr>
        <w:t>Palavras  -</w:t>
      </w:r>
      <w:proofErr w:type="gramEnd"/>
      <w:r w:rsidRPr="000234ED">
        <w:rPr>
          <w:sz w:val="24"/>
          <w:szCs w:val="24"/>
        </w:rPr>
        <w:t xml:space="preserve"> Autora: Regina Rennó</w:t>
      </w:r>
      <w:r w:rsidRPr="000234ED">
        <w:rPr>
          <w:sz w:val="24"/>
          <w:szCs w:val="24"/>
        </w:rPr>
        <w:br/>
        <w:t xml:space="preserve">Editora </w:t>
      </w:r>
      <w:proofErr w:type="spellStart"/>
      <w:r w:rsidRPr="000234ED">
        <w:rPr>
          <w:sz w:val="24"/>
          <w:szCs w:val="24"/>
        </w:rPr>
        <w:t>Paulus</w:t>
      </w:r>
      <w:proofErr w:type="spellEnd"/>
      <w:r w:rsidR="00AC330F">
        <w:rPr>
          <w:sz w:val="24"/>
          <w:szCs w:val="24"/>
        </w:rPr>
        <w:t xml:space="preserve"> ( Venda também na secretaria do colégio)</w:t>
      </w:r>
    </w:p>
    <w:p w:rsidR="000234ED" w:rsidRPr="00AC330F" w:rsidRDefault="000234ED" w:rsidP="00AC330F">
      <w:pPr>
        <w:jc w:val="center"/>
        <w:rPr>
          <w:sz w:val="24"/>
          <w:szCs w:val="24"/>
        </w:rPr>
      </w:pPr>
    </w:p>
    <w:p w:rsidR="000234ED" w:rsidRDefault="000234ED" w:rsidP="000234ED">
      <w:pPr>
        <w:spacing w:line="240" w:lineRule="auto"/>
        <w:jc w:val="center"/>
        <w:rPr>
          <w:rFonts w:eastAsia="Calibri" w:cs="Calibri"/>
          <w:sz w:val="20"/>
        </w:rPr>
      </w:pPr>
      <w:r>
        <w:rPr>
          <w:rFonts w:eastAsia="Calibri" w:cs="Calibri"/>
          <w:b/>
          <w:sz w:val="24"/>
        </w:rPr>
        <w:t xml:space="preserve">Obs.: Todo material deve estar devidamente identificado com etiquetas contendo o nome e a série do aluno. </w:t>
      </w:r>
      <w:r>
        <w:rPr>
          <w:rFonts w:eastAsia="Calibri" w:cs="Calibri"/>
          <w:b/>
          <w:sz w:val="20"/>
        </w:rPr>
        <w:t>LEMBRETE:</w:t>
      </w:r>
      <w:r>
        <w:rPr>
          <w:rFonts w:eastAsia="Calibri" w:cs="Calibri"/>
          <w:sz w:val="20"/>
        </w:rPr>
        <w:t xml:space="preserve"> CONFORME CONTRATO ASSINADO NO ATO DA MATRÍCULA: É exclusiva responsabilidade do CONTRATANTE </w:t>
      </w:r>
      <w:r>
        <w:rPr>
          <w:rFonts w:eastAsia="Calibri" w:cs="Calibri"/>
          <w:sz w:val="20"/>
        </w:rPr>
        <w:lastRenderedPageBreak/>
        <w:t xml:space="preserve">a aquisição de material escolar constante nesta </w:t>
      </w:r>
      <w:proofErr w:type="gramStart"/>
      <w:r>
        <w:rPr>
          <w:rFonts w:eastAsia="Calibri" w:cs="Calibri"/>
          <w:sz w:val="20"/>
        </w:rPr>
        <w:t>lista,  sendo</w:t>
      </w:r>
      <w:proofErr w:type="gramEnd"/>
      <w:r>
        <w:rPr>
          <w:rFonts w:eastAsia="Calibri" w:cs="Calibri"/>
          <w:sz w:val="20"/>
        </w:rPr>
        <w:t xml:space="preserve"> estes conferidos pela CONTRATADA e na ausência de algum item, será encaminhado ao CONTRATANTE um boleto no valor respectivo dos itens </w:t>
      </w:r>
      <w:proofErr w:type="spellStart"/>
      <w:r>
        <w:rPr>
          <w:rFonts w:eastAsia="Calibri" w:cs="Calibri"/>
          <w:sz w:val="20"/>
        </w:rPr>
        <w:t>faltantes.Qualquer</w:t>
      </w:r>
      <w:proofErr w:type="spellEnd"/>
      <w:r>
        <w:rPr>
          <w:rFonts w:eastAsia="Calibri" w:cs="Calibri"/>
          <w:sz w:val="20"/>
        </w:rPr>
        <w:t xml:space="preserve"> dúvida consulte o contrato.</w:t>
      </w:r>
    </w:p>
    <w:p w:rsidR="00772EE8" w:rsidRDefault="00772EE8"/>
    <w:p w:rsidR="000234ED" w:rsidRDefault="000234ED"/>
    <w:p w:rsidR="000234ED" w:rsidRDefault="000234ED"/>
    <w:p w:rsidR="000234ED" w:rsidRDefault="000234ED"/>
    <w:p w:rsidR="000234ED" w:rsidRDefault="000234ED"/>
    <w:p w:rsidR="000234ED" w:rsidRDefault="000234ED"/>
    <w:p w:rsidR="000234ED" w:rsidRDefault="000234ED"/>
    <w:p w:rsidR="000234ED" w:rsidRDefault="000234ED"/>
    <w:p w:rsidR="000234ED" w:rsidRDefault="000234ED"/>
    <w:p w:rsidR="000234ED" w:rsidRDefault="000234ED"/>
    <w:p w:rsidR="000234ED" w:rsidRDefault="000234ED"/>
    <w:p w:rsidR="000234ED" w:rsidRDefault="000234ED"/>
    <w:p w:rsidR="000234ED" w:rsidRDefault="000234ED"/>
    <w:p w:rsidR="000234ED" w:rsidRDefault="000234ED"/>
    <w:p w:rsidR="000234ED" w:rsidRDefault="000234ED"/>
    <w:p w:rsidR="00453F42" w:rsidRDefault="00453F42" w:rsidP="000234ED">
      <w:pPr>
        <w:jc w:val="center"/>
      </w:pPr>
    </w:p>
    <w:p w:rsidR="00453F42" w:rsidRDefault="00453F42" w:rsidP="000234ED">
      <w:pPr>
        <w:jc w:val="center"/>
      </w:pPr>
    </w:p>
    <w:p w:rsidR="00453F42" w:rsidRDefault="00453F42" w:rsidP="000234ED">
      <w:pPr>
        <w:jc w:val="center"/>
      </w:pPr>
    </w:p>
    <w:p w:rsidR="00453F42" w:rsidRDefault="00453F42" w:rsidP="000234ED">
      <w:pPr>
        <w:jc w:val="center"/>
      </w:pPr>
    </w:p>
    <w:p w:rsidR="00453F42" w:rsidRDefault="00453F42" w:rsidP="000234ED">
      <w:pPr>
        <w:jc w:val="center"/>
      </w:pPr>
    </w:p>
    <w:p w:rsidR="00453F42" w:rsidRDefault="00453F42" w:rsidP="000234ED">
      <w:pPr>
        <w:jc w:val="center"/>
      </w:pPr>
    </w:p>
    <w:p w:rsidR="00453F42" w:rsidRDefault="00453F42" w:rsidP="000234ED">
      <w:pPr>
        <w:jc w:val="center"/>
      </w:pPr>
    </w:p>
    <w:p w:rsidR="00453F42" w:rsidRDefault="00453F42" w:rsidP="000234ED">
      <w:pPr>
        <w:jc w:val="center"/>
      </w:pPr>
    </w:p>
    <w:p w:rsidR="00453F42" w:rsidRDefault="00453F42" w:rsidP="000234ED">
      <w:pPr>
        <w:jc w:val="center"/>
      </w:pPr>
    </w:p>
    <w:p w:rsidR="00453F42" w:rsidRDefault="00453F42" w:rsidP="000234ED">
      <w:pPr>
        <w:jc w:val="center"/>
      </w:pPr>
    </w:p>
    <w:p w:rsidR="00453F42" w:rsidRDefault="00453F42" w:rsidP="000234ED">
      <w:pPr>
        <w:jc w:val="center"/>
      </w:pPr>
    </w:p>
    <w:p w:rsidR="00453F42" w:rsidRDefault="00453F42" w:rsidP="000234ED">
      <w:pPr>
        <w:jc w:val="center"/>
      </w:pPr>
    </w:p>
    <w:p w:rsidR="000234ED" w:rsidRDefault="000234ED" w:rsidP="00453F42">
      <w:pPr>
        <w:jc w:val="center"/>
        <w:rPr>
          <w:rFonts w:ascii="Verdana" w:hAnsi="Verdana"/>
          <w:sz w:val="14"/>
          <w:szCs w:val="14"/>
        </w:rPr>
        <w:sectPr w:rsidR="000234ED" w:rsidSect="00453F42">
          <w:type w:val="continuous"/>
          <w:pgSz w:w="11906" w:h="16838"/>
          <w:pgMar w:top="720" w:right="720" w:bottom="720" w:left="720" w:header="708" w:footer="708" w:gutter="0"/>
          <w:cols w:space="720"/>
          <w:docGrid w:linePitch="299"/>
        </w:sectPr>
      </w:pPr>
      <w:r>
        <w:br/>
      </w:r>
    </w:p>
    <w:p w:rsidR="000234ED" w:rsidRDefault="000234ED" w:rsidP="00453F42">
      <w:pPr>
        <w:spacing w:line="240" w:lineRule="auto"/>
        <w:contextualSpacing/>
        <w:rPr>
          <w:sz w:val="18"/>
          <w:szCs w:val="18"/>
        </w:rPr>
      </w:pPr>
    </w:p>
    <w:sectPr w:rsidR="000234ED" w:rsidSect="00023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ED"/>
    <w:rsid w:val="000234ED"/>
    <w:rsid w:val="00453F42"/>
    <w:rsid w:val="00772EE8"/>
    <w:rsid w:val="00AC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F898A-2955-43BB-96D2-32EDE8E6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4ED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234E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30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dcomvoce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tdcomvoce.com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tdcomvoce.com.b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tdcomvoce.com.br" TargetMode="External"/><Relationship Id="rId10" Type="http://schemas.openxmlformats.org/officeDocument/2006/relationships/hyperlink" Target="http://www.ftdcomvoce.com.br" TargetMode="External"/><Relationship Id="rId4" Type="http://schemas.openxmlformats.org/officeDocument/2006/relationships/hyperlink" Target="http://www.ftdcomvoce.com.br" TargetMode="External"/><Relationship Id="rId9" Type="http://schemas.openxmlformats.org/officeDocument/2006/relationships/hyperlink" Target="http://www.ftdcomvoce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2</cp:revision>
  <cp:lastPrinted>2017-12-14T21:43:00Z</cp:lastPrinted>
  <dcterms:created xsi:type="dcterms:W3CDTF">2017-12-19T12:48:00Z</dcterms:created>
  <dcterms:modified xsi:type="dcterms:W3CDTF">2017-12-19T12:48:00Z</dcterms:modified>
</cp:coreProperties>
</file>